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7267" w14:textId="0BC41F92" w:rsidR="0004550C" w:rsidRDefault="00A11982" w:rsidP="0004550C">
      <w:pPr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9F15C5" wp14:editId="790BBE07">
            <wp:simplePos x="0" y="0"/>
            <wp:positionH relativeFrom="column">
              <wp:posOffset>-685800</wp:posOffset>
            </wp:positionH>
            <wp:positionV relativeFrom="paragraph">
              <wp:posOffset>-714375</wp:posOffset>
            </wp:positionV>
            <wp:extent cx="952500" cy="884555"/>
            <wp:effectExtent l="0" t="0" r="0" b="0"/>
            <wp:wrapNone/>
            <wp:docPr id="1" name="Picture 1" descr="A blue and yellow shield with white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shield with white flow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</w:t>
      </w:r>
      <w:r w:rsidR="0004550C" w:rsidRPr="0004550C">
        <w:rPr>
          <w:rFonts w:ascii="Arial" w:hAnsi="Arial" w:cs="Arial"/>
          <w:b/>
        </w:rPr>
        <w:t>St Mary’s RC Primary and Nursery School</w:t>
      </w:r>
    </w:p>
    <w:p w14:paraId="44987152" w14:textId="169BFB7E" w:rsidR="00A11982" w:rsidRPr="0004550C" w:rsidRDefault="00A11982" w:rsidP="000455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Person Specification – Main Pay Scale Teacher</w:t>
      </w:r>
    </w:p>
    <w:p w14:paraId="11B7BFA0" w14:textId="77777777" w:rsidR="0004550C" w:rsidRPr="0004550C" w:rsidRDefault="0004550C">
      <w:pPr>
        <w:rPr>
          <w:rFonts w:ascii="Arial" w:hAnsi="Arial" w:cs="Arial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8"/>
        <w:gridCol w:w="1095"/>
        <w:gridCol w:w="1117"/>
        <w:gridCol w:w="1078"/>
      </w:tblGrid>
      <w:tr w:rsidR="0004550C" w:rsidRPr="0055567F" w14:paraId="5284AF88" w14:textId="77777777" w:rsidTr="00611FED">
        <w:tc>
          <w:tcPr>
            <w:tcW w:w="5638" w:type="dxa"/>
          </w:tcPr>
          <w:p w14:paraId="235BA0AF" w14:textId="77777777" w:rsidR="00A11982" w:rsidRPr="00A11982" w:rsidRDefault="00A11982" w:rsidP="00A11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982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QUALIFICATIONS</w:t>
            </w:r>
          </w:p>
          <w:p w14:paraId="15BA046A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1C4804D1" w14:textId="77777777" w:rsidR="0004550C" w:rsidRPr="0055567F" w:rsidRDefault="0004550C" w:rsidP="00611F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1117" w:type="dxa"/>
          </w:tcPr>
          <w:p w14:paraId="11ED8325" w14:textId="77777777" w:rsidR="0004550C" w:rsidRPr="0055567F" w:rsidRDefault="0004550C" w:rsidP="00611F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Desirable</w:t>
            </w:r>
          </w:p>
        </w:tc>
        <w:tc>
          <w:tcPr>
            <w:tcW w:w="1078" w:type="dxa"/>
          </w:tcPr>
          <w:p w14:paraId="5FCCE547" w14:textId="77777777" w:rsidR="0004550C" w:rsidRPr="0055567F" w:rsidRDefault="0004550C" w:rsidP="00611F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Source (A/I/R) *</w:t>
            </w:r>
          </w:p>
        </w:tc>
      </w:tr>
      <w:tr w:rsidR="0004550C" w:rsidRPr="0055567F" w14:paraId="1FCEB7EC" w14:textId="77777777" w:rsidTr="00611FED">
        <w:tc>
          <w:tcPr>
            <w:tcW w:w="5638" w:type="dxa"/>
          </w:tcPr>
          <w:p w14:paraId="474ECCF9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 xml:space="preserve">Qualified teacher status </w:t>
            </w:r>
          </w:p>
          <w:p w14:paraId="351A3AC2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4A4CF73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05B42763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6B57BBDB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</w:p>
        </w:tc>
      </w:tr>
      <w:tr w:rsidR="0004550C" w:rsidRPr="0055567F" w14:paraId="59C6FC0B" w14:textId="77777777" w:rsidTr="00611FED">
        <w:tc>
          <w:tcPr>
            <w:tcW w:w="5638" w:type="dxa"/>
          </w:tcPr>
          <w:p w14:paraId="587299D9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Recent participation in a range of relevant in-service training and/or a commitment to further professional development</w:t>
            </w:r>
          </w:p>
          <w:p w14:paraId="3F84EDC1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69A1C95F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7EB72D8E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545B9DF1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</w:p>
        </w:tc>
      </w:tr>
      <w:tr w:rsidR="0004550C" w:rsidRPr="0055567F" w14:paraId="238B9545" w14:textId="77777777" w:rsidTr="00611FED">
        <w:tc>
          <w:tcPr>
            <w:tcW w:w="5638" w:type="dxa"/>
          </w:tcPr>
          <w:p w14:paraId="41C01580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CCRS Certificate or</w:t>
            </w: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 xml:space="preserve"> willing to undertake this course on appointment</w:t>
            </w:r>
          </w:p>
          <w:p w14:paraId="0105B1BC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528031CB" w14:textId="68E16938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1B0310F1" w14:textId="36B9FF70" w:rsidR="0004550C" w:rsidRPr="0055567F" w:rsidRDefault="00200161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078" w:type="dxa"/>
          </w:tcPr>
          <w:p w14:paraId="5FADA479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</w:p>
        </w:tc>
      </w:tr>
      <w:tr w:rsidR="0004550C" w:rsidRPr="0055567F" w14:paraId="55770855" w14:textId="77777777" w:rsidTr="00611FED">
        <w:tc>
          <w:tcPr>
            <w:tcW w:w="5638" w:type="dxa"/>
          </w:tcPr>
          <w:p w14:paraId="3CEA2D57" w14:textId="77777777" w:rsidR="0004550C" w:rsidRPr="0055567F" w:rsidRDefault="0004550C" w:rsidP="00611F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(B) EXPERIENCE OF TEACHING</w:t>
            </w:r>
          </w:p>
          <w:p w14:paraId="7EDA4210" w14:textId="77777777" w:rsidR="0004550C" w:rsidRPr="0055567F" w:rsidRDefault="0004550C" w:rsidP="00611F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16254964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2F7D324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70FDD8E7" w14:textId="77777777" w:rsidR="0004550C" w:rsidRPr="0055567F" w:rsidRDefault="0004550C" w:rsidP="00611F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4550C" w:rsidRPr="0055567F" w14:paraId="4A0487C2" w14:textId="77777777" w:rsidTr="00611FED">
        <w:tc>
          <w:tcPr>
            <w:tcW w:w="5638" w:type="dxa"/>
          </w:tcPr>
          <w:p w14:paraId="52878CCE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Experience of successful teaching in a primary school (either as a student teacher or practitioner)</w:t>
            </w:r>
          </w:p>
          <w:p w14:paraId="35319234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49C2A6C9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4B855B50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560CF449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</w:p>
        </w:tc>
      </w:tr>
      <w:tr w:rsidR="0004550C" w:rsidRPr="0055567F" w14:paraId="22330398" w14:textId="77777777" w:rsidTr="00611FED">
        <w:tc>
          <w:tcPr>
            <w:tcW w:w="5638" w:type="dxa"/>
          </w:tcPr>
          <w:p w14:paraId="2AD90541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 xml:space="preserve">Experience of teaching in a </w:t>
            </w:r>
            <w:smartTag w:uri="urn:schemas-microsoft-com:office:smarttags" w:element="place">
              <w:smartTag w:uri="urn:schemas-microsoft-com:office:smarttags" w:element="PlaceName">
                <w:r w:rsidRPr="0055567F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Faith</w:t>
                </w:r>
              </w:smartTag>
              <w:r w:rsidRPr="0055567F">
                <w:rPr>
                  <w:rFonts w:ascii="Arial" w:hAnsi="Arial" w:cs="Arial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laceType">
                <w:r w:rsidRPr="0055567F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School</w:t>
                </w:r>
              </w:smartTag>
            </w:smartTag>
          </w:p>
          <w:p w14:paraId="62AB580B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625D782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36D69DE6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078" w:type="dxa"/>
          </w:tcPr>
          <w:p w14:paraId="62744975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</w:p>
        </w:tc>
      </w:tr>
      <w:tr w:rsidR="00263402" w:rsidRPr="0055567F" w14:paraId="27B37804" w14:textId="77777777" w:rsidTr="00611FED">
        <w:tc>
          <w:tcPr>
            <w:tcW w:w="5638" w:type="dxa"/>
          </w:tcPr>
          <w:p w14:paraId="11130181" w14:textId="503FFAB7" w:rsidR="00263402" w:rsidRPr="0055567F" w:rsidRDefault="00263402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Recent experience of teaching in KS1</w:t>
            </w:r>
          </w:p>
        </w:tc>
        <w:tc>
          <w:tcPr>
            <w:tcW w:w="1095" w:type="dxa"/>
          </w:tcPr>
          <w:p w14:paraId="212D6305" w14:textId="77777777" w:rsidR="00263402" w:rsidRPr="0055567F" w:rsidRDefault="0026340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653C7049" w14:textId="07727929" w:rsidR="00263402" w:rsidRPr="0055567F" w:rsidRDefault="0026340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078" w:type="dxa"/>
          </w:tcPr>
          <w:p w14:paraId="5AAC8692" w14:textId="77777777" w:rsidR="00263402" w:rsidRPr="0055567F" w:rsidRDefault="0026340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4550C" w:rsidRPr="0055567F" w14:paraId="1CCC2926" w14:textId="77777777" w:rsidTr="00611FED">
        <w:tc>
          <w:tcPr>
            <w:tcW w:w="5638" w:type="dxa"/>
          </w:tcPr>
          <w:p w14:paraId="1A1D9BE3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(C) PROFESSIONAL SKILLS, KNOWLEDGE AND UNDERSTANDING</w:t>
            </w:r>
          </w:p>
        </w:tc>
        <w:tc>
          <w:tcPr>
            <w:tcW w:w="1095" w:type="dxa"/>
          </w:tcPr>
          <w:p w14:paraId="7CF219BF" w14:textId="77777777" w:rsidR="0004550C" w:rsidRPr="0055567F" w:rsidRDefault="0004550C" w:rsidP="00611F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6ED29CC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20D4BFBB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4550C" w:rsidRPr="0055567F" w14:paraId="7D2BB8C1" w14:textId="77777777" w:rsidTr="00611FED">
        <w:tc>
          <w:tcPr>
            <w:tcW w:w="5638" w:type="dxa"/>
          </w:tcPr>
          <w:p w14:paraId="5F5363D4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Demonstrate an understanding of the statutory requirements of the National Curriculum.</w:t>
            </w:r>
          </w:p>
          <w:p w14:paraId="1D29B1BB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6394141F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42D4C426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7775CC4E" w14:textId="12A0C758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189D1339" w14:textId="77777777" w:rsidTr="00611FED">
        <w:tc>
          <w:tcPr>
            <w:tcW w:w="5638" w:type="dxa"/>
          </w:tcPr>
          <w:p w14:paraId="115BBE06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Plan sequences of lessons with clearly differentiated objectives linked to prior attainment.</w:t>
            </w:r>
          </w:p>
          <w:p w14:paraId="0795B40A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15289E88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5256720A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5961D108" w14:textId="7E1D08E4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09DCD06B" w14:textId="77777777" w:rsidTr="00611FED">
        <w:tc>
          <w:tcPr>
            <w:tcW w:w="5638" w:type="dxa"/>
          </w:tcPr>
          <w:p w14:paraId="5CF73A16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Demonstrate successful behaviour/management techniques</w:t>
            </w:r>
          </w:p>
          <w:p w14:paraId="137C49AB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2222D946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2DF61617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54BA4B05" w14:textId="69373534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22166FDE" w14:textId="77777777" w:rsidTr="00611FED">
        <w:tc>
          <w:tcPr>
            <w:tcW w:w="5638" w:type="dxa"/>
          </w:tcPr>
          <w:p w14:paraId="773444ED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Demonstrate effective and interactive teaching methods that motivate, engage and interest pupils.</w:t>
            </w:r>
          </w:p>
          <w:p w14:paraId="2B4530CF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186E40A8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58B31D2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6A7192B7" w14:textId="6DCD0DD5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0B43EB2D" w14:textId="77777777" w:rsidTr="00611FED">
        <w:tc>
          <w:tcPr>
            <w:tcW w:w="5638" w:type="dxa"/>
          </w:tcPr>
          <w:p w14:paraId="51CE5504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A good knowledge and understanding of hose to use ICT effectively as an integral part of teaching and learning.</w:t>
            </w:r>
          </w:p>
          <w:p w14:paraId="73A04B39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6772C290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389F0E11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48EB7067" w14:textId="6F81AA39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3408E2A7" w14:textId="77777777" w:rsidTr="00611FED">
        <w:tc>
          <w:tcPr>
            <w:tcW w:w="5638" w:type="dxa"/>
          </w:tcPr>
          <w:p w14:paraId="47A1C2F6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Make effective use of a range of summative and formative assessment methods.</w:t>
            </w:r>
          </w:p>
          <w:p w14:paraId="23C13840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4697C3C5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473E3236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38190CB2" w14:textId="3FB2F0B4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67E87726" w14:textId="77777777" w:rsidTr="00611FED">
        <w:tc>
          <w:tcPr>
            <w:tcW w:w="5638" w:type="dxa"/>
          </w:tcPr>
          <w:p w14:paraId="53EC0047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Demonstrate an understanding of a range of Assessment for Learning practices, formative assessment (marking and feedback)</w:t>
            </w:r>
          </w:p>
          <w:p w14:paraId="1FD374F1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0E3A1087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6498CFC0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078" w:type="dxa"/>
          </w:tcPr>
          <w:p w14:paraId="5566E83E" w14:textId="12A747ED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4D912371" w14:textId="77777777" w:rsidTr="00611FED">
        <w:tc>
          <w:tcPr>
            <w:tcW w:w="5638" w:type="dxa"/>
          </w:tcPr>
          <w:p w14:paraId="5C2FEAD5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Have experience of reporting attainment and achievement to parents.</w:t>
            </w:r>
          </w:p>
          <w:p w14:paraId="3550DB26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79F41E9D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254756C3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078" w:type="dxa"/>
          </w:tcPr>
          <w:p w14:paraId="3CD835B5" w14:textId="40FFF9AC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5BB811A2" w14:textId="77777777" w:rsidTr="00611FED">
        <w:tc>
          <w:tcPr>
            <w:tcW w:w="5638" w:type="dxa"/>
          </w:tcPr>
          <w:p w14:paraId="540972DA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Pupil Progress</w:t>
            </w:r>
          </w:p>
        </w:tc>
        <w:tc>
          <w:tcPr>
            <w:tcW w:w="1095" w:type="dxa"/>
          </w:tcPr>
          <w:p w14:paraId="0987F60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3FF551EA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415457C6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4550C" w:rsidRPr="0055567F" w14:paraId="1F67AC49" w14:textId="77777777" w:rsidTr="00611FED">
        <w:tc>
          <w:tcPr>
            <w:tcW w:w="5638" w:type="dxa"/>
          </w:tcPr>
          <w:p w14:paraId="3F89515D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Have high expectations of our pupils and be committed to raising pupil achievement through appropriate challenge.</w:t>
            </w:r>
          </w:p>
          <w:p w14:paraId="12032AA4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1E877E7E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4F0C61FE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29182C49" w14:textId="7BA02620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1BB6F17B" w14:textId="77777777" w:rsidTr="00611FED">
        <w:tc>
          <w:tcPr>
            <w:tcW w:w="5638" w:type="dxa"/>
          </w:tcPr>
          <w:p w14:paraId="67493619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Have experience of tracking pupil progress and measuring standards against national and local data.</w:t>
            </w:r>
          </w:p>
          <w:p w14:paraId="7EAD4527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5842F4D5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1BB77F66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078" w:type="dxa"/>
          </w:tcPr>
          <w:p w14:paraId="699F34BC" w14:textId="3D5FF6DE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</w:tbl>
    <w:p w14:paraId="545AC5B6" w14:textId="77777777" w:rsidR="0004550C" w:rsidRDefault="0004550C"/>
    <w:p w14:paraId="395FC2A4" w14:textId="77777777" w:rsidR="0004550C" w:rsidRDefault="0004550C">
      <w:pPr>
        <w:spacing w:after="160" w:line="259" w:lineRule="auto"/>
      </w:pPr>
      <w:r>
        <w:br w:type="page"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8"/>
        <w:gridCol w:w="1095"/>
        <w:gridCol w:w="1117"/>
        <w:gridCol w:w="1078"/>
      </w:tblGrid>
      <w:tr w:rsidR="0004550C" w:rsidRPr="0055567F" w14:paraId="7AB2701B" w14:textId="77777777" w:rsidTr="00611FED">
        <w:tc>
          <w:tcPr>
            <w:tcW w:w="5638" w:type="dxa"/>
          </w:tcPr>
          <w:p w14:paraId="29BADA28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Wider professional effectiveness</w:t>
            </w:r>
          </w:p>
        </w:tc>
        <w:tc>
          <w:tcPr>
            <w:tcW w:w="1095" w:type="dxa"/>
          </w:tcPr>
          <w:p w14:paraId="004FFC70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1794083E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250CE4CE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4550C" w:rsidRPr="0055567F" w14:paraId="3E2469B8" w14:textId="77777777" w:rsidTr="00611FED">
        <w:tc>
          <w:tcPr>
            <w:tcW w:w="5638" w:type="dxa"/>
          </w:tcPr>
          <w:p w14:paraId="2A83B3D8" w14:textId="5F0784F4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Commitment to extracurricular activities and the broader life of school e</w:t>
            </w:r>
            <w:r w:rsidR="00A1198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="00A1198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 xml:space="preserve"> special events</w:t>
            </w:r>
            <w:r w:rsidR="009723E4">
              <w:rPr>
                <w:rFonts w:ascii="Arial" w:hAnsi="Arial" w:cs="Arial"/>
                <w:sz w:val="20"/>
                <w:szCs w:val="20"/>
                <w:lang w:val="en-GB"/>
              </w:rPr>
              <w:t>, extra-curricular clubs</w:t>
            </w:r>
          </w:p>
          <w:p w14:paraId="19973F03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5A590BE3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2529ED57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5482EF55" w14:textId="64874D62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35C4F459" w14:textId="77777777" w:rsidTr="00611FED">
        <w:tc>
          <w:tcPr>
            <w:tcW w:w="5638" w:type="dxa"/>
          </w:tcPr>
          <w:p w14:paraId="15F88985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Inclusion and Safeguarding</w:t>
            </w:r>
          </w:p>
        </w:tc>
        <w:tc>
          <w:tcPr>
            <w:tcW w:w="1095" w:type="dxa"/>
          </w:tcPr>
          <w:p w14:paraId="7AC06657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42230C3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5597A5EA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4550C" w:rsidRPr="0055567F" w14:paraId="39EB4305" w14:textId="77777777" w:rsidTr="00611FED">
        <w:tc>
          <w:tcPr>
            <w:tcW w:w="5638" w:type="dxa"/>
          </w:tcPr>
          <w:p w14:paraId="5FDEDB36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Demonstrate an ability to personalise learning to support pupils with special needs</w:t>
            </w:r>
          </w:p>
          <w:p w14:paraId="038CA181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451C8125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71933384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372C4F4E" w14:textId="54712235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1A341DB1" w14:textId="77777777" w:rsidTr="00611FED">
        <w:tc>
          <w:tcPr>
            <w:tcW w:w="5638" w:type="dxa"/>
          </w:tcPr>
          <w:p w14:paraId="1176EEEF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Understand when to draw on expertise of colleagues or outside agencies.</w:t>
            </w:r>
          </w:p>
          <w:p w14:paraId="1AB911AE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48E8054B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081FFA39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4DCF065E" w14:textId="273A2588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57658555" w14:textId="77777777" w:rsidTr="00611FED">
        <w:tc>
          <w:tcPr>
            <w:tcW w:w="5638" w:type="dxa"/>
          </w:tcPr>
          <w:p w14:paraId="5C63C519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Be familiar with the statutory requirements of legislation concerning Safeguarding, Equal Opportunities, Health &amp; Safety and Safety and Inclusion.</w:t>
            </w:r>
          </w:p>
          <w:p w14:paraId="7A8D39F4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16F538BC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588E37C5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62FE789A" w14:textId="21EDE9BC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</w:t>
            </w:r>
            <w:r w:rsidR="0004550C"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7FB2F7E3" w14:textId="77777777" w:rsidTr="00611FED">
        <w:tc>
          <w:tcPr>
            <w:tcW w:w="5638" w:type="dxa"/>
          </w:tcPr>
          <w:p w14:paraId="6CB90277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Demonstrate commitment to support health and safety policies.</w:t>
            </w:r>
          </w:p>
          <w:p w14:paraId="10A08159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788EFF6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20E83A74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081744B1" w14:textId="3F099E68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10731CE7" w14:textId="77777777" w:rsidTr="00611FED">
        <w:tc>
          <w:tcPr>
            <w:tcW w:w="5638" w:type="dxa"/>
          </w:tcPr>
          <w:p w14:paraId="0FDCCB82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Demonstrate commitment to equality and diversity</w:t>
            </w:r>
          </w:p>
          <w:p w14:paraId="24780070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2AB583BC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108B7BDF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521BD2CE" w14:textId="150E2E1B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I/R</w:t>
            </w:r>
          </w:p>
        </w:tc>
      </w:tr>
      <w:tr w:rsidR="0004550C" w:rsidRPr="0055567F" w14:paraId="3F7A9133" w14:textId="77777777" w:rsidTr="00611FED">
        <w:tc>
          <w:tcPr>
            <w:tcW w:w="5638" w:type="dxa"/>
          </w:tcPr>
          <w:p w14:paraId="2B288B42" w14:textId="77777777" w:rsidR="0004550C" w:rsidRPr="0055567F" w:rsidRDefault="0004550C" w:rsidP="00611F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(D) PERSONAL QUALITIES</w:t>
            </w:r>
          </w:p>
          <w:p w14:paraId="4D732570" w14:textId="77777777" w:rsidR="0004550C" w:rsidRPr="0055567F" w:rsidRDefault="0004550C" w:rsidP="00611F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557017F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48538C16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4831F46B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4550C" w:rsidRPr="0055567F" w14:paraId="41DE61CB" w14:textId="77777777" w:rsidTr="00611FED">
        <w:tc>
          <w:tcPr>
            <w:tcW w:w="5638" w:type="dxa"/>
          </w:tcPr>
          <w:p w14:paraId="5C2133AF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To have a genuine enthusiasm and enjoyment of teaching.</w:t>
            </w:r>
          </w:p>
          <w:p w14:paraId="00C89878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2A8DE98B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21454AF2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7A58F5E6" w14:textId="15B04AF2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A/I</w:t>
            </w:r>
          </w:p>
        </w:tc>
      </w:tr>
      <w:tr w:rsidR="0004550C" w:rsidRPr="0055567F" w14:paraId="41B5D699" w14:textId="77777777" w:rsidTr="00611FED">
        <w:tc>
          <w:tcPr>
            <w:tcW w:w="5638" w:type="dxa"/>
          </w:tcPr>
          <w:p w14:paraId="0B5A73E7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To believe that every child can succeed, regardless of background or ability, and have the determination to help them achieve this success.</w:t>
            </w:r>
          </w:p>
          <w:p w14:paraId="281D1F84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004EC015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682B90C9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6A5E60D6" w14:textId="42DB9F87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A/I</w:t>
            </w:r>
          </w:p>
        </w:tc>
      </w:tr>
      <w:tr w:rsidR="0004550C" w:rsidRPr="0055567F" w14:paraId="79505093" w14:textId="77777777" w:rsidTr="00611FED">
        <w:tc>
          <w:tcPr>
            <w:tcW w:w="5638" w:type="dxa"/>
          </w:tcPr>
          <w:p w14:paraId="77F671C9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Commitment to equal opportunities, safeguarding and the education of the whole child.</w:t>
            </w:r>
          </w:p>
          <w:p w14:paraId="447833CA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5267AB51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6E242195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7B294531" w14:textId="7E83E105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A/I</w:t>
            </w:r>
          </w:p>
        </w:tc>
      </w:tr>
      <w:tr w:rsidR="0004550C" w:rsidRPr="0055567F" w14:paraId="461D8144" w14:textId="77777777" w:rsidTr="00611FED">
        <w:tc>
          <w:tcPr>
            <w:tcW w:w="5638" w:type="dxa"/>
          </w:tcPr>
          <w:p w14:paraId="19300746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Excellent inter personal skills</w:t>
            </w:r>
          </w:p>
          <w:p w14:paraId="6293C33F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59B63847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3E99E751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314BDB01" w14:textId="436CC517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</w:p>
        </w:tc>
      </w:tr>
      <w:tr w:rsidR="0004550C" w:rsidRPr="0055567F" w14:paraId="639361B0" w14:textId="77777777" w:rsidTr="00611FED">
        <w:tc>
          <w:tcPr>
            <w:tcW w:w="5638" w:type="dxa"/>
          </w:tcPr>
          <w:p w14:paraId="74F4E79D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Resilience and strong professional attitude</w:t>
            </w:r>
          </w:p>
          <w:p w14:paraId="72667109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5F0B61F9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52BA8976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5938654F" w14:textId="0AE75DFC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A/I</w:t>
            </w:r>
          </w:p>
        </w:tc>
      </w:tr>
      <w:tr w:rsidR="0004550C" w:rsidRPr="0055567F" w14:paraId="3F532F08" w14:textId="77777777" w:rsidTr="00611FED">
        <w:tc>
          <w:tcPr>
            <w:tcW w:w="5638" w:type="dxa"/>
          </w:tcPr>
          <w:p w14:paraId="28177C8C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To be innovative</w:t>
            </w:r>
          </w:p>
          <w:p w14:paraId="2811D802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4F9893B3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17" w:type="dxa"/>
          </w:tcPr>
          <w:p w14:paraId="2B67251A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078" w:type="dxa"/>
          </w:tcPr>
          <w:p w14:paraId="2F071F94" w14:textId="43E8C9EB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</w:p>
        </w:tc>
      </w:tr>
      <w:tr w:rsidR="0004550C" w:rsidRPr="0055567F" w14:paraId="639258D1" w14:textId="77777777" w:rsidTr="00611FED">
        <w:tc>
          <w:tcPr>
            <w:tcW w:w="5638" w:type="dxa"/>
          </w:tcPr>
          <w:p w14:paraId="75401D92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 xml:space="preserve">Professional responsibility and accountability – getting the job done through </w:t>
            </w:r>
            <w:proofErr w:type="spellStart"/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self motivation</w:t>
            </w:r>
            <w:proofErr w:type="spellEnd"/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 xml:space="preserve"> and hard work.</w:t>
            </w:r>
          </w:p>
          <w:p w14:paraId="37BB57CF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</w:tcPr>
          <w:p w14:paraId="29247E16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7805DC51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13E216D3" w14:textId="52D809A3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</w:p>
        </w:tc>
      </w:tr>
      <w:tr w:rsidR="0004550C" w:rsidRPr="0055567F" w14:paraId="269497E0" w14:textId="77777777" w:rsidTr="00611FED">
        <w:tc>
          <w:tcPr>
            <w:tcW w:w="5638" w:type="dxa"/>
          </w:tcPr>
          <w:p w14:paraId="006644AA" w14:textId="77777777" w:rsidR="0004550C" w:rsidRPr="0055567F" w:rsidRDefault="0004550C" w:rsidP="00611F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sz w:val="20"/>
                <w:szCs w:val="20"/>
                <w:lang w:val="en-GB"/>
              </w:rPr>
              <w:t>Excellent ability to manage own time, identify priorities and consistently meet professional targets.</w:t>
            </w:r>
          </w:p>
        </w:tc>
        <w:tc>
          <w:tcPr>
            <w:tcW w:w="1095" w:type="dxa"/>
          </w:tcPr>
          <w:p w14:paraId="6E64CF19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567F">
              <w:rPr>
                <w:rFonts w:ascii="Arial" w:hAnsi="Arial" w:cs="Arial"/>
                <w:b/>
                <w:sz w:val="20"/>
                <w:szCs w:val="20"/>
                <w:lang w:val="en-GB"/>
              </w:rPr>
              <w:t>√</w:t>
            </w:r>
          </w:p>
        </w:tc>
        <w:tc>
          <w:tcPr>
            <w:tcW w:w="1117" w:type="dxa"/>
          </w:tcPr>
          <w:p w14:paraId="2C69EBC5" w14:textId="77777777" w:rsidR="0004550C" w:rsidRPr="0055567F" w:rsidRDefault="0004550C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</w:tcPr>
          <w:p w14:paraId="7686A5D3" w14:textId="6E4CABD1" w:rsidR="0004550C" w:rsidRPr="0055567F" w:rsidRDefault="00A11982" w:rsidP="00611F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A/I</w:t>
            </w:r>
          </w:p>
        </w:tc>
      </w:tr>
    </w:tbl>
    <w:p w14:paraId="2D93288B" w14:textId="77777777" w:rsidR="00273A79" w:rsidRDefault="00273A79"/>
    <w:p w14:paraId="018730DF" w14:textId="77777777" w:rsidR="0004550C" w:rsidRDefault="0004550C" w:rsidP="0004550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* Application/Interview/Reference</w:t>
      </w:r>
    </w:p>
    <w:p w14:paraId="3A6A7C5B" w14:textId="77777777" w:rsidR="0004550C" w:rsidRDefault="0004550C"/>
    <w:sectPr w:rsidR="00045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0E2"/>
    <w:multiLevelType w:val="hybridMultilevel"/>
    <w:tmpl w:val="249CFA18"/>
    <w:lvl w:ilvl="0" w:tplc="37BA3F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C49B2"/>
    <w:multiLevelType w:val="hybridMultilevel"/>
    <w:tmpl w:val="249CFA18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26705">
    <w:abstractNumId w:val="0"/>
  </w:num>
  <w:num w:numId="2" w16cid:durableId="173199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0C"/>
    <w:rsid w:val="0004550C"/>
    <w:rsid w:val="00200161"/>
    <w:rsid w:val="00263402"/>
    <w:rsid w:val="00273A79"/>
    <w:rsid w:val="0057530E"/>
    <w:rsid w:val="006D6EDE"/>
    <w:rsid w:val="008844DD"/>
    <w:rsid w:val="008D357C"/>
    <w:rsid w:val="009521E8"/>
    <w:rsid w:val="009723E4"/>
    <w:rsid w:val="00A11982"/>
    <w:rsid w:val="00AD2EF4"/>
    <w:rsid w:val="00CC559E"/>
    <w:rsid w:val="00D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A2EA72F"/>
  <w15:chartTrackingRefBased/>
  <w15:docId w15:val="{C40B50DF-4728-4217-A2D6-20ED0308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4B0EC84A3E640877ECCAFBB60439E" ma:contentTypeVersion="15" ma:contentTypeDescription="Create a new document." ma:contentTypeScope="" ma:versionID="a7d987373111e83fb916d222216039f6">
  <xsd:schema xmlns:xsd="http://www.w3.org/2001/XMLSchema" xmlns:xs="http://www.w3.org/2001/XMLSchema" xmlns:p="http://schemas.microsoft.com/office/2006/metadata/properties" xmlns:ns2="4356c32d-79a7-4897-b73a-9e15464efc49" xmlns:ns3="dc96313f-4951-4a03-ab97-5edc036e5a11" targetNamespace="http://schemas.microsoft.com/office/2006/metadata/properties" ma:root="true" ma:fieldsID="fd6027fae922a54f52a088b82ed24e41" ns2:_="" ns3:_="">
    <xsd:import namespace="4356c32d-79a7-4897-b73a-9e15464efc49"/>
    <xsd:import namespace="dc96313f-4951-4a03-ab97-5edc036e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6c32d-79a7-4897-b73a-9e15464ef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b6dbbe7-6818-4e2c-b64b-df4faf3ad2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6313f-4951-4a03-ab97-5edc036e5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fb6fad-1658-453e-b98f-e8983a5f2f74}" ma:internalName="TaxCatchAll" ma:showField="CatchAllData" ma:web="dc96313f-4951-4a03-ab97-5edc036e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56c32d-79a7-4897-b73a-9e15464efc49">
      <Terms xmlns="http://schemas.microsoft.com/office/infopath/2007/PartnerControls"/>
    </lcf76f155ced4ddcb4097134ff3c332f>
    <TaxCatchAll xmlns="dc96313f-4951-4a03-ab97-5edc036e5a11" xsi:nil="true"/>
  </documentManagement>
</p:properties>
</file>

<file path=customXml/itemProps1.xml><?xml version="1.0" encoding="utf-8"?>
<ds:datastoreItem xmlns:ds="http://schemas.openxmlformats.org/officeDocument/2006/customXml" ds:itemID="{F3D557DB-1EF8-466F-9C16-F4AE007A2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6c32d-79a7-4897-b73a-9e15464efc49"/>
    <ds:schemaRef ds:uri="dc96313f-4951-4a03-ab97-5edc036e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7D614-CBBC-4C5D-B416-E88144DEF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1C5EA-11A2-4E8C-A548-F325F31DA01A}">
  <ds:schemaRefs>
    <ds:schemaRef ds:uri="http://schemas.microsoft.com/office/2006/metadata/properties"/>
    <ds:schemaRef ds:uri="http://schemas.microsoft.com/office/infopath/2007/PartnerControls"/>
    <ds:schemaRef ds:uri="4356c32d-79a7-4897-b73a-9e15464efc49"/>
    <ds:schemaRef ds:uri="dc96313f-4951-4a03-ab97-5edc036e5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2641</Characters>
  <Application>Microsoft Office Word</Application>
  <DocSecurity>0</DocSecurity>
  <Lines>155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Fitzgerald</dc:creator>
  <cp:keywords/>
  <dc:description/>
  <cp:lastModifiedBy>Neil Price</cp:lastModifiedBy>
  <cp:revision>2</cp:revision>
  <dcterms:created xsi:type="dcterms:W3CDTF">2025-10-07T08:30:00Z</dcterms:created>
  <dcterms:modified xsi:type="dcterms:W3CDTF">2025-10-07T08:30:00Z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0x0101004624B0EC84A3E640877ECCAFBB60439E</vt:lpwstr>
  </property>
</Properties>
</file>